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F32BC5">
      <w:pPr>
        <w:spacing w:line="480" w:lineRule="auto"/>
        <w:ind w:firstLine="720"/>
        <w:contextualSpacing/>
        <w:jc w:val="center"/>
        <w:rPr>
          <w:rFonts w:ascii="Times New Roman" w:hAnsi="Times New Roman" w:cs="Times New Roman"/>
          <w:sz w:val="24"/>
        </w:rPr>
      </w:pPr>
    </w:p>
    <w:p w:rsidR="00F32BC5" w:rsidRDefault="00F32BC5" w:rsidP="00F32BC5">
      <w:pPr>
        <w:spacing w:line="480" w:lineRule="auto"/>
        <w:ind w:firstLine="720"/>
        <w:contextualSpacing/>
        <w:jc w:val="center"/>
        <w:rPr>
          <w:rFonts w:ascii="Times New Roman" w:hAnsi="Times New Roman" w:cs="Times New Roman"/>
          <w:sz w:val="24"/>
        </w:rPr>
      </w:pPr>
    </w:p>
    <w:p w:rsidR="00F32BC5" w:rsidRDefault="00F32BC5" w:rsidP="00F32BC5">
      <w:pPr>
        <w:spacing w:line="480" w:lineRule="auto"/>
        <w:ind w:firstLine="720"/>
        <w:contextualSpacing/>
        <w:jc w:val="center"/>
        <w:rPr>
          <w:rFonts w:ascii="Times New Roman" w:hAnsi="Times New Roman" w:cs="Times New Roman"/>
          <w:sz w:val="24"/>
        </w:rPr>
      </w:pPr>
    </w:p>
    <w:p w:rsidR="00F32BC5" w:rsidRDefault="00F32BC5" w:rsidP="00F32BC5">
      <w:pPr>
        <w:spacing w:line="480" w:lineRule="auto"/>
        <w:ind w:firstLine="720"/>
        <w:contextualSpacing/>
        <w:jc w:val="center"/>
        <w:rPr>
          <w:rFonts w:ascii="Times New Roman" w:hAnsi="Times New Roman" w:cs="Times New Roman"/>
          <w:sz w:val="24"/>
        </w:rPr>
      </w:pPr>
    </w:p>
    <w:p w:rsidR="00F32BC5" w:rsidRDefault="00F32BC5" w:rsidP="00F32BC5">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Problem-Solving Process</w:t>
      </w:r>
    </w:p>
    <w:p w:rsidR="00F32BC5" w:rsidRDefault="00F32BC5" w:rsidP="00F32BC5">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Institution</w:t>
      </w:r>
    </w:p>
    <w:p w:rsidR="00F32BC5" w:rsidRDefault="00F32BC5" w:rsidP="00F32BC5">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Professor</w:t>
      </w:r>
    </w:p>
    <w:p w:rsidR="00F32BC5" w:rsidRDefault="00F32BC5" w:rsidP="00F32BC5">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Student</w:t>
      </w:r>
    </w:p>
    <w:p w:rsidR="00F32BC5" w:rsidRDefault="00F32BC5" w:rsidP="00F32BC5">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Date</w:t>
      </w: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6E687D">
      <w:pPr>
        <w:spacing w:line="480" w:lineRule="auto"/>
        <w:ind w:firstLine="720"/>
        <w:contextualSpacing/>
        <w:rPr>
          <w:rFonts w:ascii="Times New Roman" w:hAnsi="Times New Roman" w:cs="Times New Roman"/>
          <w:sz w:val="24"/>
        </w:rPr>
      </w:pPr>
    </w:p>
    <w:p w:rsidR="00F32BC5" w:rsidRDefault="00F32BC5" w:rsidP="00F32BC5">
      <w:pPr>
        <w:spacing w:line="480" w:lineRule="auto"/>
        <w:contextualSpacing/>
        <w:rPr>
          <w:rFonts w:ascii="Times New Roman" w:hAnsi="Times New Roman" w:cs="Times New Roman"/>
          <w:sz w:val="24"/>
        </w:rPr>
      </w:pPr>
    </w:p>
    <w:p w:rsidR="00F32BC5" w:rsidRPr="00F32BC5" w:rsidRDefault="00F32BC5" w:rsidP="00F32BC5">
      <w:pPr>
        <w:spacing w:line="480" w:lineRule="auto"/>
        <w:ind w:firstLine="720"/>
        <w:contextualSpacing/>
        <w:jc w:val="center"/>
        <w:rPr>
          <w:rFonts w:ascii="Times New Roman" w:hAnsi="Times New Roman" w:cs="Times New Roman"/>
          <w:b/>
          <w:sz w:val="24"/>
        </w:rPr>
      </w:pPr>
      <w:r w:rsidRPr="00F32BC5">
        <w:rPr>
          <w:rFonts w:ascii="Times New Roman" w:hAnsi="Times New Roman" w:cs="Times New Roman"/>
          <w:b/>
          <w:sz w:val="24"/>
        </w:rPr>
        <w:lastRenderedPageBreak/>
        <w:t>Major problem faced</w:t>
      </w:r>
    </w:p>
    <w:p w:rsidR="006E687D" w:rsidRPr="006E687D" w:rsidRDefault="006E687D" w:rsidP="00F32BC5">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The United States student visa is very crucial for every international student</w:t>
      </w:r>
      <w:r w:rsidR="009F6A61">
        <w:rPr>
          <w:rFonts w:ascii="Times New Roman" w:hAnsi="Times New Roman" w:cs="Times New Roman"/>
          <w:sz w:val="24"/>
        </w:rPr>
        <w:t xml:space="preserve"> studying in the country</w:t>
      </w:r>
      <w:r w:rsidRPr="006E687D">
        <w:rPr>
          <w:rFonts w:ascii="Times New Roman" w:hAnsi="Times New Roman" w:cs="Times New Roman"/>
          <w:sz w:val="24"/>
        </w:rPr>
        <w:t xml:space="preserve">. The visa ensures legal entry into the U.S. and also demonstrates the purpose of the trip. In my case, the student visa enables me to enter the country for my studies. However, delays in visa application and renewal can occur from time to time leading to many inconveniences. Visa delay is a common problem faced by many people traveling abroad. The delays are mainly caused by additional background clearances and security checks. These clearances may take weeks or months, causing many uncertainties about whether the visa renewal will go through. </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Students cannot restart or continue their studies in the U.S. until the study permit has been extended. My visa expired while on vacation and so I needed to renew it in order to continue with my university studies in the U.S. Therefore, I contacted</w:t>
      </w:r>
      <w:bookmarkStart w:id="0" w:name="_GoBack"/>
      <w:bookmarkEnd w:id="0"/>
      <w:r w:rsidRPr="006E687D">
        <w:rPr>
          <w:rFonts w:ascii="Times New Roman" w:hAnsi="Times New Roman" w:cs="Times New Roman"/>
          <w:sz w:val="24"/>
        </w:rPr>
        <w:t xml:space="preserve"> the U.S. Embassy in our country and filed the required visa renewal form three weeks before the day of my flight back to the U.S. Unfortunately, the COVID-19 restrictions increased the levels of security clearances, causing a delay for many visa renewals. A third of international students could not start their studies due to the delays in visa processing.</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After three weeks, I was unable to get any positive response about my U.S. visa. Studies were supposed to begin by then, and I realized that I would miss a lot if the visa renewal was to take a longer time. I contacted the U.S. consulate in my country, and they said the problem was being solved in a few days. Nevertheless, I knew it would take a much longer time with transport restrictions due to COVID-19, so I thought of applying to a new university. I thought it would be better to transfer to another university due to the difficulties I faced in renewing my student visa to the U.S. As a result; I sent my academic transcripts to a new university in Australia for evaluation to get admitted.</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lastRenderedPageBreak/>
        <w:t xml:space="preserve">The decision to move to a new university was a challenge for me. It would be hard to adapt to the school, and that would also affect my studies. I had a hard time choosing between waiting for the visa and reporting to a new university. Enrolling in a new university would be costly, and the courses may be different. As a result, I would be forced to repeat some of the things I had already covered or skip some coursework to catch up with the other students. Therefore, it was a hard choice to make, given the unexpected feedback about my visa renewal. </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I notified my parents about the delay in my visa, but they advised me against applying for a new university. It was almost six weeks since I applied for the renewal, and I was giving up. However, I thought it was best to contact the university dean of students to explain the situation. I reached out, and they promised to notify the academic department about the late arrival. The university's late arrival policies vary from one department to another. Therefore, I was advised to focus on getting the visa instead of transferring to a new university.</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Many students experienced a similar problem; thus, the university was highly concerned about the issue. I contacted the U.S. consulate for the second time, and they ordered me to send through my documents. I attached my passport, my previous U.S. visa, a receipt of U.S. visa fee, and a print out of a form of DS-160. I further explained that studies were due to commence, and I could lose a lot due to the delays. Fortunately, I received my U.S. student visa and traveled back to the U.S. for my studies. The situation was quite challenging, and I was a bit relieved about getting it resolved. Many of my friends faced a similar problem, and I advised them on the best channels to follow to resolve the issue.</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 xml:space="preserve"> </w:t>
      </w:r>
    </w:p>
    <w:p w:rsidR="006E687D" w:rsidRDefault="006E687D" w:rsidP="006E687D">
      <w:pPr>
        <w:spacing w:line="480" w:lineRule="auto"/>
        <w:ind w:firstLine="720"/>
        <w:contextualSpacing/>
        <w:rPr>
          <w:rFonts w:ascii="Times New Roman" w:hAnsi="Times New Roman" w:cs="Times New Roman"/>
          <w:sz w:val="24"/>
        </w:rPr>
      </w:pP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 xml:space="preserve"> </w:t>
      </w:r>
    </w:p>
    <w:p w:rsidR="006E687D" w:rsidRPr="00F32BC5" w:rsidRDefault="00F32BC5" w:rsidP="00F32BC5">
      <w:pPr>
        <w:spacing w:line="480" w:lineRule="auto"/>
        <w:ind w:firstLine="720"/>
        <w:contextualSpacing/>
        <w:jc w:val="center"/>
        <w:rPr>
          <w:rFonts w:ascii="Times New Roman" w:hAnsi="Times New Roman" w:cs="Times New Roman"/>
          <w:b/>
          <w:sz w:val="24"/>
        </w:rPr>
      </w:pPr>
      <w:r>
        <w:rPr>
          <w:rFonts w:ascii="Times New Roman" w:hAnsi="Times New Roman" w:cs="Times New Roman"/>
          <w:b/>
          <w:sz w:val="24"/>
        </w:rPr>
        <w:lastRenderedPageBreak/>
        <w:t>Problem-Solving P</w:t>
      </w:r>
      <w:r w:rsidR="006E687D" w:rsidRPr="00F32BC5">
        <w:rPr>
          <w:rFonts w:ascii="Times New Roman" w:hAnsi="Times New Roman" w:cs="Times New Roman"/>
          <w:b/>
          <w:sz w:val="24"/>
        </w:rPr>
        <w:t>rocess</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 xml:space="preserve">Problem-solving </w:t>
      </w:r>
      <w:r w:rsidR="00F32BC5">
        <w:rPr>
          <w:rFonts w:ascii="Times New Roman" w:hAnsi="Times New Roman" w:cs="Times New Roman"/>
          <w:sz w:val="24"/>
        </w:rPr>
        <w:t xml:space="preserve">process </w:t>
      </w:r>
      <w:r w:rsidRPr="006E687D">
        <w:rPr>
          <w:rFonts w:ascii="Times New Roman" w:hAnsi="Times New Roman" w:cs="Times New Roman"/>
          <w:sz w:val="24"/>
        </w:rPr>
        <w:t xml:space="preserve">refers to the act of identifying a problem, the causes of the problem, and selecting alternatives for the appropriate solution. </w:t>
      </w:r>
      <w:r w:rsidR="0068342D">
        <w:rPr>
          <w:rFonts w:ascii="Times New Roman" w:hAnsi="Times New Roman" w:cs="Times New Roman"/>
          <w:sz w:val="24"/>
        </w:rPr>
        <w:t xml:space="preserve">According to </w:t>
      </w:r>
      <w:r w:rsidR="0068342D">
        <w:rPr>
          <w:rFonts w:ascii="Times New Roman" w:hAnsi="Times New Roman" w:cs="Times New Roman"/>
          <w:color w:val="222222"/>
          <w:sz w:val="24"/>
          <w:szCs w:val="24"/>
          <w:shd w:val="clear" w:color="auto" w:fill="FFFFFF"/>
        </w:rPr>
        <w:t>Abele (2018), p</w:t>
      </w:r>
      <w:r w:rsidRPr="006E687D">
        <w:rPr>
          <w:rFonts w:ascii="Times New Roman" w:hAnsi="Times New Roman" w:cs="Times New Roman"/>
          <w:sz w:val="24"/>
        </w:rPr>
        <w:t xml:space="preserve">roblem-solving is essential because it enables individuals to exert control over developing issues by determining the best course of action to fix them. There are four main steps of the problem-solving process that ensure effective management and solution to a problem. </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The first step requires an individual to define the problem. Diagnosing the situation ensures that the main problem is focused and not just the symptoms. Defining the problem encompasses determining its underlying causes. By doing this, one can differentiate fact from opinion and determine the violated standards or expectations. It is also important to consult each faction involved in the cause of the problem to acquire enough information to solve the problem. Solving a problem without enough information could lead to irrational conclusions.</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The second step involves generating alternative solutions. Individuals need to postpone the selection of a single solution until they have several alternatives for problem-solving. All the factions involved in the causes and effects of the problem should be</w:t>
      </w:r>
      <w:r w:rsidR="0068342D">
        <w:rPr>
          <w:rFonts w:ascii="Times New Roman" w:hAnsi="Times New Roman" w:cs="Times New Roman"/>
          <w:sz w:val="24"/>
        </w:rPr>
        <w:t xml:space="preserve"> involved in this step (</w:t>
      </w:r>
      <w:r w:rsidR="0068342D">
        <w:rPr>
          <w:rFonts w:ascii="Times New Roman" w:hAnsi="Times New Roman" w:cs="Times New Roman"/>
          <w:color w:val="222222"/>
          <w:sz w:val="24"/>
          <w:szCs w:val="24"/>
          <w:shd w:val="clear" w:color="auto" w:fill="FFFFFF"/>
        </w:rPr>
        <w:t>Vanessa, 2018)</w:t>
      </w:r>
      <w:r w:rsidR="0068342D">
        <w:rPr>
          <w:rFonts w:ascii="Times New Roman" w:hAnsi="Times New Roman" w:cs="Times New Roman"/>
          <w:sz w:val="24"/>
        </w:rPr>
        <w:t>. Making a decision</w:t>
      </w:r>
      <w:r w:rsidRPr="006E687D">
        <w:rPr>
          <w:rFonts w:ascii="Times New Roman" w:hAnsi="Times New Roman" w:cs="Times New Roman"/>
          <w:sz w:val="24"/>
        </w:rPr>
        <w:t xml:space="preserve"> out of multiple alternatives can critically improve the value of the solution. However, it is also crucial to specify the short-term and long-term effects of the selected alternatives. Brainstorming other people's ideas is also a useful tool in this stage of problem-solving. Proposing many alternative solutions provides a bigger chance of success in the problem-solving process. </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 xml:space="preserve">Evaluating and selecting the best alternative is the third step in problem-solving. Several important considerations need to be made when selecting the best alternative. Firstly, the chose alternative should solve the problem without leading to other unanticipated outcomes. Therefore, </w:t>
      </w:r>
      <w:r w:rsidRPr="006E687D">
        <w:rPr>
          <w:rFonts w:ascii="Times New Roman" w:hAnsi="Times New Roman" w:cs="Times New Roman"/>
          <w:sz w:val="24"/>
        </w:rPr>
        <w:lastRenderedPageBreak/>
        <w:t>individuals should evaluate both the positive and negative outcomes of a solution. Secondly, the alternative to be selected should be acceptable by all the individuals involved. This is to prevent bias during the problem-solving process. Finally, evaluate the proven outcomes and state the chosen alternative explicitly. The selected solutions should align with the individual's goals and objectives.</w:t>
      </w:r>
    </w:p>
    <w:p w:rsidR="006E687D" w:rsidRPr="006E687D"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The last stage of the problem-solving process is the implementation and follow-up of the selected solution. Problem-solving can be made effective by involving others in the implementation plan to minimize resistance to subsequent changes and gain support</w:t>
      </w:r>
      <w:r w:rsidR="0068342D">
        <w:rPr>
          <w:rFonts w:ascii="Times New Roman" w:hAnsi="Times New Roman" w:cs="Times New Roman"/>
          <w:sz w:val="24"/>
        </w:rPr>
        <w:t xml:space="preserve"> (</w:t>
      </w:r>
      <w:proofErr w:type="spellStart"/>
      <w:r w:rsidR="0068342D">
        <w:rPr>
          <w:rFonts w:ascii="Times New Roman" w:hAnsi="Times New Roman" w:cs="Times New Roman"/>
          <w:color w:val="222222"/>
          <w:sz w:val="24"/>
          <w:szCs w:val="24"/>
          <w:shd w:val="clear" w:color="auto" w:fill="FFFFFF"/>
        </w:rPr>
        <w:t>Dörner</w:t>
      </w:r>
      <w:proofErr w:type="spellEnd"/>
      <w:r w:rsidR="0068342D">
        <w:rPr>
          <w:rFonts w:ascii="Times New Roman" w:hAnsi="Times New Roman" w:cs="Times New Roman"/>
          <w:color w:val="222222"/>
          <w:sz w:val="24"/>
          <w:szCs w:val="24"/>
          <w:shd w:val="clear" w:color="auto" w:fill="FFFFFF"/>
        </w:rPr>
        <w:t xml:space="preserve"> &amp; </w:t>
      </w:r>
      <w:proofErr w:type="spellStart"/>
      <w:r w:rsidR="0068342D">
        <w:rPr>
          <w:rFonts w:ascii="Times New Roman" w:hAnsi="Times New Roman" w:cs="Times New Roman"/>
          <w:color w:val="222222"/>
          <w:sz w:val="24"/>
          <w:szCs w:val="24"/>
          <w:shd w:val="clear" w:color="auto" w:fill="FFFFFF"/>
        </w:rPr>
        <w:t>Funke</w:t>
      </w:r>
      <w:proofErr w:type="spellEnd"/>
      <w:r w:rsidR="0068342D">
        <w:rPr>
          <w:rFonts w:ascii="Times New Roman" w:hAnsi="Times New Roman" w:cs="Times New Roman"/>
          <w:color w:val="222222"/>
          <w:sz w:val="24"/>
          <w:szCs w:val="24"/>
          <w:shd w:val="clear" w:color="auto" w:fill="FFFFFF"/>
        </w:rPr>
        <w:t xml:space="preserve">, </w:t>
      </w:r>
      <w:r w:rsidR="0068342D" w:rsidRPr="0068342D">
        <w:rPr>
          <w:rFonts w:ascii="Times New Roman" w:hAnsi="Times New Roman" w:cs="Times New Roman"/>
          <w:color w:val="222222"/>
          <w:sz w:val="24"/>
          <w:szCs w:val="24"/>
          <w:shd w:val="clear" w:color="auto" w:fill="FFFFFF"/>
        </w:rPr>
        <w:t>20</w:t>
      </w:r>
      <w:r w:rsidR="0068342D">
        <w:rPr>
          <w:rFonts w:ascii="Times New Roman" w:hAnsi="Times New Roman" w:cs="Times New Roman"/>
          <w:color w:val="222222"/>
          <w:sz w:val="24"/>
          <w:szCs w:val="24"/>
          <w:shd w:val="clear" w:color="auto" w:fill="FFFFFF"/>
        </w:rPr>
        <w:t>17)</w:t>
      </w:r>
      <w:r w:rsidRPr="006E687D">
        <w:rPr>
          <w:rFonts w:ascii="Times New Roman" w:hAnsi="Times New Roman" w:cs="Times New Roman"/>
          <w:sz w:val="24"/>
        </w:rPr>
        <w:t>. Additionally, feedback channels are essential for continuous monitoring of the expected outcomes. Therefore, the selected solution should meet the set goals and milestones. Problem-solving is mainly useful if the solution remains active and updated in case of future alterations.</w:t>
      </w:r>
    </w:p>
    <w:p w:rsidR="002F04F8" w:rsidRDefault="006E687D" w:rsidP="006E687D">
      <w:pPr>
        <w:spacing w:line="480" w:lineRule="auto"/>
        <w:ind w:firstLine="720"/>
        <w:contextualSpacing/>
        <w:rPr>
          <w:rFonts w:ascii="Times New Roman" w:hAnsi="Times New Roman" w:cs="Times New Roman"/>
          <w:sz w:val="24"/>
        </w:rPr>
      </w:pPr>
      <w:r w:rsidRPr="006E687D">
        <w:rPr>
          <w:rFonts w:ascii="Times New Roman" w:hAnsi="Times New Roman" w:cs="Times New Roman"/>
          <w:sz w:val="24"/>
        </w:rPr>
        <w:t xml:space="preserve">The four-step problem-solving process provides a systematic and collaborative approach to get the best solution to a problem. Each step has to be followed to achieve the primary goal. Asking the right questions helps discover the root cause of a problem and possible alternatives to the problem. Further, alternatives should be clearly discussed to avoid bias in the problem-solving process. Depending on all involved individuals' agreement, an action plan should be executed to implement the best solution. An effective problem-solving process provides a justifiable solution leading to greater objectivity. </w:t>
      </w:r>
      <w:r w:rsidR="00111495" w:rsidRPr="006E687D">
        <w:rPr>
          <w:rFonts w:ascii="Times New Roman" w:hAnsi="Times New Roman" w:cs="Times New Roman"/>
          <w:sz w:val="24"/>
        </w:rPr>
        <w:t xml:space="preserve"> </w:t>
      </w:r>
    </w:p>
    <w:p w:rsidR="005D50BA" w:rsidRDefault="005D50BA" w:rsidP="006E687D">
      <w:pPr>
        <w:spacing w:line="480" w:lineRule="auto"/>
        <w:ind w:firstLine="720"/>
        <w:contextualSpacing/>
        <w:rPr>
          <w:rFonts w:ascii="Times New Roman" w:hAnsi="Times New Roman" w:cs="Times New Roman"/>
          <w:sz w:val="24"/>
        </w:rPr>
      </w:pPr>
    </w:p>
    <w:p w:rsidR="005D50BA" w:rsidRDefault="005D50BA" w:rsidP="006E687D">
      <w:pPr>
        <w:spacing w:line="480" w:lineRule="auto"/>
        <w:ind w:firstLine="720"/>
        <w:contextualSpacing/>
        <w:rPr>
          <w:rFonts w:ascii="Times New Roman" w:hAnsi="Times New Roman" w:cs="Times New Roman"/>
          <w:sz w:val="24"/>
        </w:rPr>
      </w:pPr>
    </w:p>
    <w:p w:rsidR="005D50BA" w:rsidRDefault="005D50BA" w:rsidP="00F32BC5">
      <w:pPr>
        <w:spacing w:line="480" w:lineRule="auto"/>
        <w:contextualSpacing/>
        <w:rPr>
          <w:rFonts w:ascii="Times New Roman" w:hAnsi="Times New Roman" w:cs="Times New Roman"/>
          <w:sz w:val="24"/>
        </w:rPr>
      </w:pPr>
    </w:p>
    <w:p w:rsidR="00F32BC5" w:rsidRDefault="00F32BC5" w:rsidP="00F32BC5">
      <w:pPr>
        <w:spacing w:line="480" w:lineRule="auto"/>
        <w:contextualSpacing/>
        <w:rPr>
          <w:rFonts w:ascii="Times New Roman" w:hAnsi="Times New Roman" w:cs="Times New Roman"/>
          <w:sz w:val="24"/>
        </w:rPr>
      </w:pPr>
    </w:p>
    <w:p w:rsidR="005D50BA" w:rsidRPr="0068342D" w:rsidRDefault="005D50BA" w:rsidP="0068342D">
      <w:pPr>
        <w:spacing w:line="480" w:lineRule="auto"/>
        <w:ind w:left="720" w:hanging="720"/>
        <w:contextualSpacing/>
        <w:jc w:val="center"/>
        <w:rPr>
          <w:rFonts w:ascii="Times New Roman" w:hAnsi="Times New Roman" w:cs="Times New Roman"/>
          <w:b/>
          <w:sz w:val="24"/>
          <w:szCs w:val="24"/>
        </w:rPr>
      </w:pPr>
      <w:r w:rsidRPr="0068342D">
        <w:rPr>
          <w:rFonts w:ascii="Times New Roman" w:hAnsi="Times New Roman" w:cs="Times New Roman"/>
          <w:b/>
          <w:sz w:val="24"/>
          <w:szCs w:val="24"/>
        </w:rPr>
        <w:lastRenderedPageBreak/>
        <w:t>References</w:t>
      </w:r>
    </w:p>
    <w:p w:rsidR="009F6A61" w:rsidRPr="0068342D" w:rsidRDefault="009F6A61" w:rsidP="009F6A61">
      <w:pPr>
        <w:spacing w:line="480" w:lineRule="auto"/>
        <w:ind w:left="720" w:hanging="720"/>
        <w:contextualSpacing/>
        <w:rPr>
          <w:rFonts w:ascii="Times New Roman" w:hAnsi="Times New Roman" w:cs="Times New Roman"/>
          <w:color w:val="222222"/>
          <w:sz w:val="24"/>
          <w:szCs w:val="24"/>
          <w:shd w:val="clear" w:color="auto" w:fill="FFFFFF"/>
        </w:rPr>
      </w:pPr>
      <w:r w:rsidRPr="0068342D">
        <w:rPr>
          <w:rFonts w:ascii="Times New Roman" w:hAnsi="Times New Roman" w:cs="Times New Roman"/>
          <w:color w:val="222222"/>
          <w:sz w:val="24"/>
          <w:szCs w:val="24"/>
          <w:shd w:val="clear" w:color="auto" w:fill="FFFFFF"/>
        </w:rPr>
        <w:t>Abele, S. (2018). Diagnostic problem-solving process in professional contexts: Theory and empirical investigation in the context of car mechatronics using computer-generated log-files. </w:t>
      </w:r>
      <w:r w:rsidRPr="0068342D">
        <w:rPr>
          <w:rFonts w:ascii="Times New Roman" w:hAnsi="Times New Roman" w:cs="Times New Roman"/>
          <w:i/>
          <w:iCs/>
          <w:color w:val="222222"/>
          <w:sz w:val="24"/>
          <w:szCs w:val="24"/>
          <w:shd w:val="clear" w:color="auto" w:fill="FFFFFF"/>
        </w:rPr>
        <w:t>Vocations and Learning</w:t>
      </w:r>
      <w:r w:rsidRPr="0068342D">
        <w:rPr>
          <w:rFonts w:ascii="Times New Roman" w:hAnsi="Times New Roman" w:cs="Times New Roman"/>
          <w:color w:val="222222"/>
          <w:sz w:val="24"/>
          <w:szCs w:val="24"/>
          <w:shd w:val="clear" w:color="auto" w:fill="FFFFFF"/>
        </w:rPr>
        <w:t>, </w:t>
      </w:r>
      <w:r w:rsidRPr="0068342D">
        <w:rPr>
          <w:rFonts w:ascii="Times New Roman" w:hAnsi="Times New Roman" w:cs="Times New Roman"/>
          <w:i/>
          <w:iCs/>
          <w:color w:val="222222"/>
          <w:sz w:val="24"/>
          <w:szCs w:val="24"/>
          <w:shd w:val="clear" w:color="auto" w:fill="FFFFFF"/>
        </w:rPr>
        <w:t>11</w:t>
      </w:r>
      <w:r w:rsidRPr="0068342D">
        <w:rPr>
          <w:rFonts w:ascii="Times New Roman" w:hAnsi="Times New Roman" w:cs="Times New Roman"/>
          <w:color w:val="222222"/>
          <w:sz w:val="24"/>
          <w:szCs w:val="24"/>
          <w:shd w:val="clear" w:color="auto" w:fill="FFFFFF"/>
        </w:rPr>
        <w:t>(1), 133-159.</w:t>
      </w:r>
    </w:p>
    <w:p w:rsidR="009F6A61" w:rsidRDefault="009F6A61" w:rsidP="009F6A61">
      <w:pPr>
        <w:spacing w:line="480" w:lineRule="auto"/>
        <w:ind w:left="720" w:hanging="720"/>
        <w:contextualSpacing/>
        <w:rPr>
          <w:rFonts w:ascii="Times New Roman" w:hAnsi="Times New Roman" w:cs="Times New Roman"/>
          <w:sz w:val="24"/>
          <w:szCs w:val="24"/>
        </w:rPr>
      </w:pPr>
      <w:proofErr w:type="spellStart"/>
      <w:r w:rsidRPr="0068342D">
        <w:rPr>
          <w:rFonts w:ascii="Times New Roman" w:hAnsi="Times New Roman" w:cs="Times New Roman"/>
          <w:color w:val="222222"/>
          <w:sz w:val="24"/>
          <w:szCs w:val="24"/>
          <w:shd w:val="clear" w:color="auto" w:fill="FFFFFF"/>
        </w:rPr>
        <w:t>Dörner</w:t>
      </w:r>
      <w:proofErr w:type="spellEnd"/>
      <w:r w:rsidRPr="0068342D">
        <w:rPr>
          <w:rFonts w:ascii="Times New Roman" w:hAnsi="Times New Roman" w:cs="Times New Roman"/>
          <w:color w:val="222222"/>
          <w:sz w:val="24"/>
          <w:szCs w:val="24"/>
          <w:shd w:val="clear" w:color="auto" w:fill="FFFFFF"/>
        </w:rPr>
        <w:t xml:space="preserve">, D., &amp; </w:t>
      </w:r>
      <w:proofErr w:type="spellStart"/>
      <w:r w:rsidRPr="0068342D">
        <w:rPr>
          <w:rFonts w:ascii="Times New Roman" w:hAnsi="Times New Roman" w:cs="Times New Roman"/>
          <w:color w:val="222222"/>
          <w:sz w:val="24"/>
          <w:szCs w:val="24"/>
          <w:shd w:val="clear" w:color="auto" w:fill="FFFFFF"/>
        </w:rPr>
        <w:t>Funke</w:t>
      </w:r>
      <w:proofErr w:type="spellEnd"/>
      <w:r w:rsidRPr="0068342D">
        <w:rPr>
          <w:rFonts w:ascii="Times New Roman" w:hAnsi="Times New Roman" w:cs="Times New Roman"/>
          <w:color w:val="222222"/>
          <w:sz w:val="24"/>
          <w:szCs w:val="24"/>
          <w:shd w:val="clear" w:color="auto" w:fill="FFFFFF"/>
        </w:rPr>
        <w:t>, J. (2017). Complex problem solving: what it is and what it is not. </w:t>
      </w:r>
      <w:r w:rsidRPr="0068342D">
        <w:rPr>
          <w:rFonts w:ascii="Times New Roman" w:hAnsi="Times New Roman" w:cs="Times New Roman"/>
          <w:i/>
          <w:iCs/>
          <w:color w:val="222222"/>
          <w:sz w:val="24"/>
          <w:szCs w:val="24"/>
          <w:shd w:val="clear" w:color="auto" w:fill="FFFFFF"/>
        </w:rPr>
        <w:t>Frontiers in psychology</w:t>
      </w:r>
      <w:r w:rsidRPr="0068342D">
        <w:rPr>
          <w:rFonts w:ascii="Times New Roman" w:hAnsi="Times New Roman" w:cs="Times New Roman"/>
          <w:color w:val="222222"/>
          <w:sz w:val="24"/>
          <w:szCs w:val="24"/>
          <w:shd w:val="clear" w:color="auto" w:fill="FFFFFF"/>
        </w:rPr>
        <w:t>, </w:t>
      </w:r>
      <w:r w:rsidRPr="0068342D">
        <w:rPr>
          <w:rFonts w:ascii="Times New Roman" w:hAnsi="Times New Roman" w:cs="Times New Roman"/>
          <w:i/>
          <w:iCs/>
          <w:color w:val="222222"/>
          <w:sz w:val="24"/>
          <w:szCs w:val="24"/>
          <w:shd w:val="clear" w:color="auto" w:fill="FFFFFF"/>
        </w:rPr>
        <w:t>8</w:t>
      </w:r>
      <w:r w:rsidRPr="0068342D">
        <w:rPr>
          <w:rFonts w:ascii="Times New Roman" w:hAnsi="Times New Roman" w:cs="Times New Roman"/>
          <w:color w:val="222222"/>
          <w:sz w:val="24"/>
          <w:szCs w:val="24"/>
          <w:shd w:val="clear" w:color="auto" w:fill="FFFFFF"/>
        </w:rPr>
        <w:t>, 1153.</w:t>
      </w:r>
    </w:p>
    <w:p w:rsidR="005D50BA" w:rsidRPr="009F6A61" w:rsidRDefault="005D50BA" w:rsidP="009F6A61">
      <w:pPr>
        <w:spacing w:line="480" w:lineRule="auto"/>
        <w:ind w:left="720" w:hanging="720"/>
        <w:contextualSpacing/>
        <w:rPr>
          <w:rFonts w:ascii="Times New Roman" w:hAnsi="Times New Roman" w:cs="Times New Roman"/>
          <w:color w:val="222222"/>
          <w:sz w:val="24"/>
          <w:szCs w:val="24"/>
          <w:shd w:val="clear" w:color="auto" w:fill="FFFFFF"/>
        </w:rPr>
      </w:pPr>
      <w:r w:rsidRPr="0068342D">
        <w:rPr>
          <w:rFonts w:ascii="Times New Roman" w:hAnsi="Times New Roman" w:cs="Times New Roman"/>
          <w:color w:val="222222"/>
          <w:sz w:val="24"/>
          <w:szCs w:val="24"/>
          <w:shd w:val="clear" w:color="auto" w:fill="FFFFFF"/>
        </w:rPr>
        <w:t>Vanessa, H. (2018). Teaching the problem-solving process in a progressive or in a simultaneous way: a question of making sense</w:t>
      </w:r>
      <w:proofErr w:type="gramStart"/>
      <w:r w:rsidRPr="0068342D">
        <w:rPr>
          <w:rFonts w:ascii="Times New Roman" w:hAnsi="Times New Roman" w:cs="Times New Roman"/>
          <w:color w:val="222222"/>
          <w:sz w:val="24"/>
          <w:szCs w:val="24"/>
          <w:shd w:val="clear" w:color="auto" w:fill="FFFFFF"/>
        </w:rPr>
        <w:t>?.</w:t>
      </w:r>
      <w:proofErr w:type="gramEnd"/>
      <w:r w:rsidRPr="0068342D">
        <w:rPr>
          <w:rFonts w:ascii="Times New Roman" w:hAnsi="Times New Roman" w:cs="Times New Roman"/>
          <w:color w:val="222222"/>
          <w:sz w:val="24"/>
          <w:szCs w:val="24"/>
          <w:shd w:val="clear" w:color="auto" w:fill="FFFFFF"/>
        </w:rPr>
        <w:t> </w:t>
      </w:r>
      <w:r w:rsidRPr="0068342D">
        <w:rPr>
          <w:rFonts w:ascii="Times New Roman" w:hAnsi="Times New Roman" w:cs="Times New Roman"/>
          <w:i/>
          <w:iCs/>
          <w:color w:val="222222"/>
          <w:sz w:val="24"/>
          <w:szCs w:val="24"/>
          <w:shd w:val="clear" w:color="auto" w:fill="FFFFFF"/>
        </w:rPr>
        <w:t>Frontline Learning Research</w:t>
      </w:r>
      <w:r w:rsidRPr="0068342D">
        <w:rPr>
          <w:rFonts w:ascii="Times New Roman" w:hAnsi="Times New Roman" w:cs="Times New Roman"/>
          <w:color w:val="222222"/>
          <w:sz w:val="24"/>
          <w:szCs w:val="24"/>
          <w:shd w:val="clear" w:color="auto" w:fill="FFFFFF"/>
        </w:rPr>
        <w:t>, </w:t>
      </w:r>
      <w:r w:rsidRPr="0068342D">
        <w:rPr>
          <w:rFonts w:ascii="Times New Roman" w:hAnsi="Times New Roman" w:cs="Times New Roman"/>
          <w:i/>
          <w:iCs/>
          <w:color w:val="222222"/>
          <w:sz w:val="24"/>
          <w:szCs w:val="24"/>
          <w:shd w:val="clear" w:color="auto" w:fill="FFFFFF"/>
        </w:rPr>
        <w:t>6</w:t>
      </w:r>
      <w:r w:rsidRPr="0068342D">
        <w:rPr>
          <w:rFonts w:ascii="Times New Roman" w:hAnsi="Times New Roman" w:cs="Times New Roman"/>
          <w:color w:val="222222"/>
          <w:sz w:val="24"/>
          <w:szCs w:val="24"/>
          <w:shd w:val="clear" w:color="auto" w:fill="FFFFFF"/>
        </w:rPr>
        <w:t>(2), 39-65.</w:t>
      </w:r>
    </w:p>
    <w:sectPr w:rsidR="005D50BA" w:rsidRPr="009F6A61" w:rsidSect="00F32BC5">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5A0" w:rsidRDefault="00D655A0" w:rsidP="00F32BC5">
      <w:pPr>
        <w:spacing w:after="0" w:line="240" w:lineRule="auto"/>
      </w:pPr>
      <w:r>
        <w:separator/>
      </w:r>
    </w:p>
  </w:endnote>
  <w:endnote w:type="continuationSeparator" w:id="0">
    <w:p w:rsidR="00D655A0" w:rsidRDefault="00D655A0" w:rsidP="00F3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5A0" w:rsidRDefault="00D655A0" w:rsidP="00F32BC5">
      <w:pPr>
        <w:spacing w:after="0" w:line="240" w:lineRule="auto"/>
      </w:pPr>
      <w:r>
        <w:separator/>
      </w:r>
    </w:p>
  </w:footnote>
  <w:footnote w:type="continuationSeparator" w:id="0">
    <w:p w:rsidR="00D655A0" w:rsidRDefault="00D655A0" w:rsidP="00F32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566830066"/>
      <w:docPartObj>
        <w:docPartGallery w:val="Page Numbers (Top of Page)"/>
        <w:docPartUnique/>
      </w:docPartObj>
    </w:sdtPr>
    <w:sdtEndPr>
      <w:rPr>
        <w:noProof/>
      </w:rPr>
    </w:sdtEndPr>
    <w:sdtContent>
      <w:p w:rsidR="00F32BC5" w:rsidRPr="00F32BC5" w:rsidRDefault="00F32BC5">
        <w:pPr>
          <w:pStyle w:val="Header"/>
          <w:jc w:val="right"/>
          <w:rPr>
            <w:rFonts w:ascii="Times New Roman" w:hAnsi="Times New Roman" w:cs="Times New Roman"/>
            <w:sz w:val="24"/>
          </w:rPr>
        </w:pPr>
        <w:r w:rsidRPr="00F32BC5">
          <w:rPr>
            <w:rFonts w:ascii="Times New Roman" w:hAnsi="Times New Roman" w:cs="Times New Roman"/>
            <w:sz w:val="24"/>
          </w:rPr>
          <w:fldChar w:fldCharType="begin"/>
        </w:r>
        <w:r w:rsidRPr="00F32BC5">
          <w:rPr>
            <w:rFonts w:ascii="Times New Roman" w:hAnsi="Times New Roman" w:cs="Times New Roman"/>
            <w:sz w:val="24"/>
          </w:rPr>
          <w:instrText xml:space="preserve"> PAGE   \* MERGEFORMAT </w:instrText>
        </w:r>
        <w:r w:rsidRPr="00F32BC5">
          <w:rPr>
            <w:rFonts w:ascii="Times New Roman" w:hAnsi="Times New Roman" w:cs="Times New Roman"/>
            <w:sz w:val="24"/>
          </w:rPr>
          <w:fldChar w:fldCharType="separate"/>
        </w:r>
        <w:r w:rsidR="009F6A61">
          <w:rPr>
            <w:rFonts w:ascii="Times New Roman" w:hAnsi="Times New Roman" w:cs="Times New Roman"/>
            <w:noProof/>
            <w:sz w:val="24"/>
          </w:rPr>
          <w:t>6</w:t>
        </w:r>
        <w:r w:rsidRPr="00F32BC5">
          <w:rPr>
            <w:rFonts w:ascii="Times New Roman" w:hAnsi="Times New Roman" w:cs="Times New Roman"/>
            <w:noProof/>
            <w:sz w:val="24"/>
          </w:rPr>
          <w:fldChar w:fldCharType="end"/>
        </w:r>
      </w:p>
    </w:sdtContent>
  </w:sdt>
  <w:p w:rsidR="00F32BC5" w:rsidRPr="00F32BC5" w:rsidRDefault="00F32BC5">
    <w:pPr>
      <w:pStyle w:val="Header"/>
      <w:rPr>
        <w:rFonts w:ascii="Times New Roman" w:hAnsi="Times New Roman" w:cs="Times New Roman"/>
        <w:sz w:val="24"/>
      </w:rPr>
    </w:pPr>
    <w:r w:rsidRPr="00F32BC5">
      <w:rPr>
        <w:rFonts w:ascii="Times New Roman" w:hAnsi="Times New Roman" w:cs="Times New Roman"/>
        <w:sz w:val="24"/>
      </w:rPr>
      <w:t>PROBLEM-SOLVING PROCESS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796396"/>
      <w:docPartObj>
        <w:docPartGallery w:val="Page Numbers (Top of Page)"/>
        <w:docPartUnique/>
      </w:docPartObj>
    </w:sdtPr>
    <w:sdtEndPr>
      <w:rPr>
        <w:rFonts w:ascii="Times New Roman" w:hAnsi="Times New Roman" w:cs="Times New Roman"/>
        <w:noProof/>
        <w:sz w:val="24"/>
      </w:rPr>
    </w:sdtEndPr>
    <w:sdtContent>
      <w:p w:rsidR="00F32BC5" w:rsidRPr="00F32BC5" w:rsidRDefault="00F32BC5">
        <w:pPr>
          <w:pStyle w:val="Header"/>
          <w:jc w:val="right"/>
          <w:rPr>
            <w:rFonts w:ascii="Times New Roman" w:hAnsi="Times New Roman" w:cs="Times New Roman"/>
            <w:sz w:val="24"/>
          </w:rPr>
        </w:pPr>
        <w:r w:rsidRPr="00F32BC5">
          <w:rPr>
            <w:rFonts w:ascii="Times New Roman" w:hAnsi="Times New Roman" w:cs="Times New Roman"/>
            <w:sz w:val="24"/>
          </w:rPr>
          <w:fldChar w:fldCharType="begin"/>
        </w:r>
        <w:r w:rsidRPr="00F32BC5">
          <w:rPr>
            <w:rFonts w:ascii="Times New Roman" w:hAnsi="Times New Roman" w:cs="Times New Roman"/>
            <w:sz w:val="24"/>
          </w:rPr>
          <w:instrText xml:space="preserve"> PAGE   \* MERGEFORMAT </w:instrText>
        </w:r>
        <w:r w:rsidRPr="00F32BC5">
          <w:rPr>
            <w:rFonts w:ascii="Times New Roman" w:hAnsi="Times New Roman" w:cs="Times New Roman"/>
            <w:sz w:val="24"/>
          </w:rPr>
          <w:fldChar w:fldCharType="separate"/>
        </w:r>
        <w:r w:rsidR="009F6A61">
          <w:rPr>
            <w:rFonts w:ascii="Times New Roman" w:hAnsi="Times New Roman" w:cs="Times New Roman"/>
            <w:noProof/>
            <w:sz w:val="24"/>
          </w:rPr>
          <w:t>1</w:t>
        </w:r>
        <w:r w:rsidRPr="00F32BC5">
          <w:rPr>
            <w:rFonts w:ascii="Times New Roman" w:hAnsi="Times New Roman" w:cs="Times New Roman"/>
            <w:noProof/>
            <w:sz w:val="24"/>
          </w:rPr>
          <w:fldChar w:fldCharType="end"/>
        </w:r>
      </w:p>
    </w:sdtContent>
  </w:sdt>
  <w:p w:rsidR="00F32BC5" w:rsidRDefault="00F32BC5" w:rsidP="00F32BC5">
    <w:pPr>
      <w:pStyle w:val="Header"/>
      <w:tabs>
        <w:tab w:val="clear" w:pos="9360"/>
      </w:tabs>
    </w:pPr>
    <w:r w:rsidRPr="00F32BC5">
      <w:rPr>
        <w:rFonts w:ascii="Times New Roman" w:hAnsi="Times New Roman" w:cs="Times New Roman"/>
        <w:sz w:val="24"/>
      </w:rPr>
      <w:t>Running Head: PROBLEM-SOLVING PROCESS</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7F"/>
    <w:rsid w:val="00032DAE"/>
    <w:rsid w:val="00111495"/>
    <w:rsid w:val="001F15E6"/>
    <w:rsid w:val="002F04F8"/>
    <w:rsid w:val="002F789F"/>
    <w:rsid w:val="00443A9B"/>
    <w:rsid w:val="00597E8F"/>
    <w:rsid w:val="005D50BA"/>
    <w:rsid w:val="0068342D"/>
    <w:rsid w:val="006C1889"/>
    <w:rsid w:val="006E687D"/>
    <w:rsid w:val="00727CEC"/>
    <w:rsid w:val="0074455F"/>
    <w:rsid w:val="00891114"/>
    <w:rsid w:val="009F6A61"/>
    <w:rsid w:val="00B07B7F"/>
    <w:rsid w:val="00C12353"/>
    <w:rsid w:val="00D655A0"/>
    <w:rsid w:val="00D728D7"/>
    <w:rsid w:val="00DA58AE"/>
    <w:rsid w:val="00DB379B"/>
    <w:rsid w:val="00EB6A4F"/>
    <w:rsid w:val="00F32BC5"/>
    <w:rsid w:val="00F33B75"/>
    <w:rsid w:val="00F34379"/>
    <w:rsid w:val="00F87BB3"/>
    <w:rsid w:val="00FE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60A480-78DC-4D8D-86C9-B9439EBD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BC5"/>
  </w:style>
  <w:style w:type="paragraph" w:styleId="Footer">
    <w:name w:val="footer"/>
    <w:basedOn w:val="Normal"/>
    <w:link w:val="FooterChar"/>
    <w:uiPriority w:val="99"/>
    <w:unhideWhenUsed/>
    <w:rsid w:val="00F32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2021-01-08T12:40:00Z</dcterms:created>
  <dcterms:modified xsi:type="dcterms:W3CDTF">2021-01-08T16:09:00Z</dcterms:modified>
</cp:coreProperties>
</file>